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B8" w:rsidRDefault="00565609" w:rsidP="00A07506">
      <w:pPr>
        <w:jc w:val="center"/>
        <w:rPr>
          <w:color w:val="00B050"/>
          <w:sz w:val="36"/>
          <w:szCs w:val="36"/>
        </w:rPr>
      </w:pPr>
      <w:r w:rsidRPr="00565609">
        <w:rPr>
          <w:color w:val="00B050"/>
          <w:sz w:val="36"/>
          <w:szCs w:val="36"/>
        </w:rPr>
        <w:t>Washington Park</w:t>
      </w:r>
      <w:r w:rsidR="00D90B52">
        <w:rPr>
          <w:color w:val="00B050"/>
          <w:sz w:val="36"/>
          <w:szCs w:val="36"/>
        </w:rPr>
        <w:t>s &amp; People Special Events Intern/Fellow</w:t>
      </w:r>
    </w:p>
    <w:p w:rsidR="00565609" w:rsidRDefault="00565609" w:rsidP="00565609">
      <w:pPr>
        <w:widowControl w:val="0"/>
      </w:pPr>
      <w:r>
        <w:rPr>
          <w:rFonts w:ascii="Times New Roman" w:eastAsia="Times New Roman" w:hAnsi="Times New Roman" w:cs="Times New Roman"/>
          <w:b/>
        </w:rPr>
        <w:t>Title</w:t>
      </w:r>
      <w:r>
        <w:rPr>
          <w:rFonts w:ascii="Times New Roman" w:eastAsia="Times New Roman" w:hAnsi="Times New Roman" w:cs="Times New Roman"/>
        </w:rPr>
        <w:t xml:space="preserve">: </w:t>
      </w:r>
      <w:r w:rsidR="00C7276B">
        <w:rPr>
          <w:rFonts w:ascii="Times New Roman" w:eastAsia="Times New Roman" w:hAnsi="Times New Roman" w:cs="Times New Roman"/>
        </w:rPr>
        <w:t xml:space="preserve">Campaign &amp; </w:t>
      </w:r>
      <w:r>
        <w:rPr>
          <w:rFonts w:ascii="Times New Roman" w:eastAsia="Times New Roman" w:hAnsi="Times New Roman" w:cs="Times New Roman"/>
        </w:rPr>
        <w:t xml:space="preserve">Special Events </w:t>
      </w:r>
      <w:r w:rsidR="00D90B52">
        <w:rPr>
          <w:rFonts w:ascii="Times New Roman" w:eastAsia="Times New Roman" w:hAnsi="Times New Roman" w:cs="Times New Roman"/>
        </w:rPr>
        <w:t>Intern/Fellow</w:t>
      </w:r>
    </w:p>
    <w:p w:rsidR="00A07506" w:rsidRDefault="00565609" w:rsidP="00565609">
      <w:r>
        <w:rPr>
          <w:rFonts w:ascii="Times New Roman" w:eastAsia="Times New Roman" w:hAnsi="Times New Roman" w:cs="Times New Roman"/>
          <w:b/>
        </w:rPr>
        <w:t>Part Time</w:t>
      </w:r>
      <w:r w:rsidR="00A07506">
        <w:rPr>
          <w:rFonts w:ascii="Times New Roman" w:eastAsia="Times New Roman" w:hAnsi="Times New Roman" w:cs="Times New Roman"/>
        </w:rPr>
        <w:t>: 25-4</w:t>
      </w:r>
      <w:r w:rsidR="0057423F">
        <w:rPr>
          <w:rFonts w:ascii="Times New Roman" w:eastAsia="Times New Roman" w:hAnsi="Times New Roman" w:cs="Times New Roman"/>
        </w:rPr>
        <w:t xml:space="preserve">0 </w:t>
      </w:r>
      <w:r w:rsidR="00B8072F">
        <w:rPr>
          <w:rFonts w:ascii="Times New Roman" w:eastAsia="Times New Roman" w:hAnsi="Times New Roman" w:cs="Times New Roman"/>
        </w:rPr>
        <w:t>hours/ week</w:t>
      </w:r>
      <w:r w:rsidR="00C7276B">
        <w:rPr>
          <w:rFonts w:ascii="Times New Roman" w:eastAsia="Times New Roman" w:hAnsi="Times New Roman" w:cs="Times New Roman"/>
        </w:rPr>
        <w:t xml:space="preserve"> over a 12 month commitment</w:t>
      </w:r>
    </w:p>
    <w:p w:rsidR="00565609" w:rsidRDefault="00565609" w:rsidP="00565609">
      <w:r>
        <w:rPr>
          <w:rFonts w:ascii="Times New Roman" w:eastAsia="Times New Roman" w:hAnsi="Times New Roman" w:cs="Times New Roman"/>
          <w:b/>
        </w:rPr>
        <w:t>Starting Salary</w:t>
      </w:r>
      <w:r>
        <w:rPr>
          <w:rFonts w:ascii="Times New Roman" w:eastAsia="Times New Roman" w:hAnsi="Times New Roman" w:cs="Times New Roman"/>
        </w:rPr>
        <w:t xml:space="preserve">: unpaid, will offer college credit upon request </w:t>
      </w:r>
    </w:p>
    <w:p w:rsidR="00565609" w:rsidRDefault="00565609" w:rsidP="00565609">
      <w:r>
        <w:rPr>
          <w:rFonts w:ascii="Times New Roman" w:eastAsia="Times New Roman" w:hAnsi="Times New Roman" w:cs="Times New Roman"/>
          <w:b/>
        </w:rPr>
        <w:t>Location</w:t>
      </w:r>
      <w:r>
        <w:rPr>
          <w:rFonts w:ascii="Times New Roman" w:eastAsia="Times New Roman" w:hAnsi="Times New Roman" w:cs="Times New Roman"/>
        </w:rPr>
        <w:t xml:space="preserve">: Josephine Butler Parks Center, 2437 </w:t>
      </w:r>
      <w:r w:rsidR="00BE58D0">
        <w:rPr>
          <w:rFonts w:ascii="Times New Roman" w:eastAsia="Times New Roman" w:hAnsi="Times New Roman" w:cs="Times New Roman"/>
        </w:rPr>
        <w:t>15th Street</w:t>
      </w:r>
      <w:r>
        <w:rPr>
          <w:rFonts w:ascii="Times New Roman" w:eastAsia="Times New Roman" w:hAnsi="Times New Roman" w:cs="Times New Roman"/>
        </w:rPr>
        <w:t>, NW (primary)</w:t>
      </w:r>
    </w:p>
    <w:p w:rsidR="00565609" w:rsidRDefault="00565609" w:rsidP="00565609">
      <w:pPr>
        <w:rPr>
          <w:rFonts w:ascii="Times New Roman" w:eastAsia="Times New Roman" w:hAnsi="Times New Roman" w:cs="Times New Roman"/>
        </w:rPr>
      </w:pPr>
      <w:r>
        <w:rPr>
          <w:rFonts w:ascii="Times New Roman" w:eastAsia="Times New Roman" w:hAnsi="Times New Roman" w:cs="Times New Roman"/>
        </w:rPr>
        <w:t>Occasional duties at the Riverside Center, 601 Division Avenue, NE</w:t>
      </w:r>
    </w:p>
    <w:p w:rsidR="00565609" w:rsidRDefault="00565609" w:rsidP="00565609">
      <w:pPr>
        <w:rPr>
          <w:rFonts w:ascii="Times New Roman" w:eastAsia="Times New Roman" w:hAnsi="Times New Roman" w:cs="Times New Roman"/>
          <w:b/>
        </w:rPr>
      </w:pPr>
      <w:r>
        <w:rPr>
          <w:rFonts w:ascii="Times New Roman" w:eastAsia="Times New Roman" w:hAnsi="Times New Roman" w:cs="Times New Roman"/>
          <w:b/>
        </w:rPr>
        <w:t>Main Responsibilities (Under the guidance of the Special Events Manager):</w:t>
      </w:r>
    </w:p>
    <w:p w:rsidR="00D400F0" w:rsidRDefault="00D400F0" w:rsidP="00565609">
      <w:r>
        <w:rPr>
          <w:rFonts w:ascii="Times New Roman" w:eastAsia="Times New Roman" w:hAnsi="Times New Roman" w:cs="Times New Roman"/>
        </w:rPr>
        <w:t xml:space="preserve">Washington Parks &amp; People is seeking a motivated individual to join our </w:t>
      </w:r>
      <w:r w:rsidR="00D90B52">
        <w:rPr>
          <w:rFonts w:ascii="Times New Roman" w:eastAsia="Times New Roman" w:hAnsi="Times New Roman" w:cs="Times New Roman"/>
        </w:rPr>
        <w:t>Campaign &amp; Special E</w:t>
      </w:r>
      <w:r>
        <w:rPr>
          <w:rFonts w:ascii="Times New Roman" w:eastAsia="Times New Roman" w:hAnsi="Times New Roman" w:cs="Times New Roman"/>
        </w:rPr>
        <w:t xml:space="preserve">vents team! Positioned atop Meridian Hill/ Malcolm X Park, the Josephine Butler Parks Center serves as WPP’s home </w:t>
      </w:r>
      <w:r w:rsidR="00D90B52">
        <w:rPr>
          <w:rFonts w:ascii="Times New Roman" w:eastAsia="Times New Roman" w:hAnsi="Times New Roman" w:cs="Times New Roman"/>
        </w:rPr>
        <w:t>w</w:t>
      </w:r>
      <w:r>
        <w:rPr>
          <w:rFonts w:ascii="Times New Roman" w:eastAsia="Times New Roman" w:hAnsi="Times New Roman" w:cs="Times New Roman"/>
        </w:rPr>
        <w:t xml:space="preserve">est of the </w:t>
      </w:r>
      <w:r w:rsidR="00D90B52">
        <w:rPr>
          <w:rFonts w:ascii="Times New Roman" w:eastAsia="Times New Roman" w:hAnsi="Times New Roman" w:cs="Times New Roman"/>
        </w:rPr>
        <w:t>Anacostia R</w:t>
      </w:r>
      <w:r>
        <w:rPr>
          <w:rFonts w:ascii="Times New Roman" w:eastAsia="Times New Roman" w:hAnsi="Times New Roman" w:cs="Times New Roman"/>
        </w:rPr>
        <w:t>iver and the site for beautiful events- from weddings, to fundraisers, to staff retreats. Our Italian Renaissance style mansion has been ranked ‘Best Wedding Venue in DC’ by DC City Paper two years in a row! All events hosted at the Parks Center serve the mission of WPP- to activate green spaces across the city and promote healthy living through park based activity and education</w:t>
      </w:r>
      <w:r w:rsidR="00D90B52">
        <w:rPr>
          <w:rFonts w:ascii="Times New Roman" w:eastAsia="Times New Roman" w:hAnsi="Times New Roman" w:cs="Times New Roman"/>
        </w:rPr>
        <w:t xml:space="preserve">. Our space East of the River, </w:t>
      </w:r>
      <w:r>
        <w:rPr>
          <w:rFonts w:ascii="Times New Roman" w:eastAsia="Times New Roman" w:hAnsi="Times New Roman" w:cs="Times New Roman"/>
        </w:rPr>
        <w:t xml:space="preserve">the Riverside Center, is a hub for local food production, community programming, </w:t>
      </w:r>
      <w:r w:rsidR="00D90B52">
        <w:rPr>
          <w:rFonts w:ascii="Times New Roman" w:eastAsia="Times New Roman" w:hAnsi="Times New Roman" w:cs="Times New Roman"/>
        </w:rPr>
        <w:t>and green learning. Our Events Intern/Fellow</w:t>
      </w:r>
      <w:r>
        <w:rPr>
          <w:rFonts w:ascii="Times New Roman" w:eastAsia="Times New Roman" w:hAnsi="Times New Roman" w:cs="Times New Roman"/>
        </w:rPr>
        <w:t xml:space="preserve"> will work with the Special Events Manager to breathe life </w:t>
      </w:r>
      <w:r w:rsidR="00D90B52">
        <w:rPr>
          <w:rFonts w:ascii="Times New Roman" w:eastAsia="Times New Roman" w:hAnsi="Times New Roman" w:cs="Times New Roman"/>
        </w:rPr>
        <w:t>into parks across the city during its Think Outside campaign and beyond.</w:t>
      </w:r>
    </w:p>
    <w:p w:rsidR="00565609" w:rsidRDefault="00565609"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Maintain bookings for private and partner event rentals, update event calendar, draft contracts, and manage event payments</w:t>
      </w:r>
    </w:p>
    <w:p w:rsidR="00565609" w:rsidRDefault="00BE58D0"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Assist with</w:t>
      </w:r>
      <w:r w:rsidR="00565609">
        <w:rPr>
          <w:rFonts w:ascii="Times New Roman" w:eastAsia="Times New Roman" w:hAnsi="Times New Roman" w:cs="Times New Roman"/>
          <w:highlight w:val="white"/>
        </w:rPr>
        <w:t xml:space="preserve"> all internal and external inquiries and all pending and confirmed events</w:t>
      </w:r>
    </w:p>
    <w:p w:rsidR="00565609" w:rsidRDefault="00BE58D0"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Assist with</w:t>
      </w:r>
      <w:r w:rsidR="00565609">
        <w:rPr>
          <w:rFonts w:ascii="Times New Roman" w:eastAsia="Times New Roman" w:hAnsi="Times New Roman" w:cs="Times New Roman"/>
          <w:highlight w:val="white"/>
        </w:rPr>
        <w:t xml:space="preserve"> upcoming and past events: draft thank you letters, file invoices, review pre-event forms and floor plans for upcoming events.</w:t>
      </w:r>
    </w:p>
    <w:p w:rsidR="00565609" w:rsidRDefault="00565609"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Update website event page and </w:t>
      </w:r>
      <w:r w:rsidR="00D90B52">
        <w:rPr>
          <w:rFonts w:ascii="Times New Roman" w:eastAsia="Times New Roman" w:hAnsi="Times New Roman" w:cs="Times New Roman"/>
          <w:highlight w:val="white"/>
        </w:rPr>
        <w:t>work on</w:t>
      </w:r>
      <w:r w:rsidR="00BE58D0">
        <w:rPr>
          <w:rFonts w:ascii="Times New Roman" w:eastAsia="Times New Roman" w:hAnsi="Times New Roman" w:cs="Times New Roman"/>
          <w:highlight w:val="white"/>
        </w:rPr>
        <w:t xml:space="preserve"> evolving</w:t>
      </w:r>
      <w:r>
        <w:rPr>
          <w:rFonts w:ascii="Times New Roman" w:eastAsia="Times New Roman" w:hAnsi="Times New Roman" w:cs="Times New Roman"/>
          <w:highlight w:val="white"/>
        </w:rPr>
        <w:t xml:space="preserve"> Social Media </w:t>
      </w:r>
      <w:r w:rsidR="00D90B52">
        <w:rPr>
          <w:rFonts w:ascii="Times New Roman" w:eastAsia="Times New Roman" w:hAnsi="Times New Roman" w:cs="Times New Roman"/>
          <w:highlight w:val="white"/>
        </w:rPr>
        <w:t>content</w:t>
      </w:r>
      <w:r>
        <w:rPr>
          <w:rFonts w:ascii="Times New Roman" w:eastAsia="Times New Roman" w:hAnsi="Times New Roman" w:cs="Times New Roman"/>
          <w:highlight w:val="white"/>
        </w:rPr>
        <w:t xml:space="preserve"> for the JBPC </w:t>
      </w:r>
      <w:bookmarkStart w:id="0" w:name="_GoBack"/>
      <w:bookmarkEnd w:id="0"/>
    </w:p>
    <w:p w:rsidR="00565609" w:rsidRDefault="00565609"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Build upon relationships with existing vendors and build relationships with new event vendors</w:t>
      </w:r>
    </w:p>
    <w:p w:rsidR="00565609" w:rsidRDefault="00565609"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Lead tours of the JBPC </w:t>
      </w:r>
      <w:r w:rsidR="00B8072F">
        <w:rPr>
          <w:rFonts w:ascii="Times New Roman" w:eastAsia="Times New Roman" w:hAnsi="Times New Roman" w:cs="Times New Roman"/>
          <w:highlight w:val="white"/>
        </w:rPr>
        <w:t xml:space="preserve">at least </w:t>
      </w:r>
      <w:r>
        <w:rPr>
          <w:rFonts w:ascii="Times New Roman" w:eastAsia="Times New Roman" w:hAnsi="Times New Roman" w:cs="Times New Roman"/>
          <w:highlight w:val="white"/>
        </w:rPr>
        <w:t xml:space="preserve">once a week </w:t>
      </w:r>
    </w:p>
    <w:p w:rsidR="00565609" w:rsidRDefault="00565609" w:rsidP="00565609">
      <w:pPr>
        <w:numPr>
          <w:ilvl w:val="0"/>
          <w:numId w:val="3"/>
        </w:numPr>
        <w:spacing w:after="0"/>
        <w:ind w:hanging="359"/>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Work with WPP team to plan </w:t>
      </w:r>
      <w:r w:rsidR="00D90B52">
        <w:rPr>
          <w:rFonts w:ascii="Times New Roman" w:eastAsia="Times New Roman" w:hAnsi="Times New Roman" w:cs="Times New Roman"/>
          <w:highlight w:val="white"/>
        </w:rPr>
        <w:t>Campaign</w:t>
      </w:r>
      <w:r>
        <w:rPr>
          <w:rFonts w:ascii="Times New Roman" w:eastAsia="Times New Roman" w:hAnsi="Times New Roman" w:cs="Times New Roman"/>
          <w:highlight w:val="white"/>
        </w:rPr>
        <w:t xml:space="preserve"> event</w:t>
      </w:r>
      <w:r w:rsidR="00D90B52">
        <w:rPr>
          <w:rFonts w:ascii="Times New Roman" w:eastAsia="Times New Roman" w:hAnsi="Times New Roman" w:cs="Times New Roman"/>
          <w:highlight w:val="white"/>
        </w:rPr>
        <w:t>s</w:t>
      </w:r>
      <w:r>
        <w:rPr>
          <w:rFonts w:ascii="Times New Roman" w:eastAsia="Times New Roman" w:hAnsi="Times New Roman" w:cs="Times New Roman"/>
          <w:highlight w:val="white"/>
        </w:rPr>
        <w:t xml:space="preserve"> and other public outreach programs</w:t>
      </w:r>
    </w:p>
    <w:p w:rsidR="00565609" w:rsidRDefault="00BE58D0" w:rsidP="00565609">
      <w:pPr>
        <w:numPr>
          <w:ilvl w:val="0"/>
          <w:numId w:val="3"/>
        </w:numPr>
        <w:spacing w:after="0"/>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Assist in organizing</w:t>
      </w:r>
      <w:r w:rsidR="00565609">
        <w:rPr>
          <w:rFonts w:ascii="Times New Roman" w:eastAsia="Times New Roman" w:hAnsi="Times New Roman" w:cs="Times New Roman"/>
          <w:highlight w:val="white"/>
        </w:rPr>
        <w:t xml:space="preserve"> community open houses</w:t>
      </w:r>
    </w:p>
    <w:p w:rsidR="00565609" w:rsidRDefault="00565609" w:rsidP="00565609">
      <w:pPr>
        <w:numPr>
          <w:ilvl w:val="0"/>
          <w:numId w:val="3"/>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rPr>
        <w:t>Set up JBPC equipment, as needed</w:t>
      </w:r>
    </w:p>
    <w:p w:rsidR="00565609" w:rsidRDefault="00565609" w:rsidP="00565609">
      <w:pPr>
        <w:numPr>
          <w:ilvl w:val="0"/>
          <w:numId w:val="3"/>
        </w:numPr>
        <w:spacing w:after="120" w:line="344" w:lineRule="auto"/>
        <w:ind w:hanging="359"/>
        <w:contextualSpacing/>
        <w:rPr>
          <w:rFonts w:ascii="Times New Roman" w:eastAsia="Times New Roman" w:hAnsi="Times New Roman" w:cs="Times New Roman"/>
        </w:rPr>
      </w:pPr>
      <w:r>
        <w:rPr>
          <w:rFonts w:ascii="Times New Roman" w:eastAsia="Times New Roman" w:hAnsi="Times New Roman" w:cs="Times New Roman"/>
        </w:rPr>
        <w:t>Design opportunities to represent Parks &amp; People’s mission  at each event and also encourage guests to help volunteer, join, give, and partner</w:t>
      </w:r>
    </w:p>
    <w:p w:rsidR="00565609" w:rsidRPr="00B8072F" w:rsidRDefault="00565609" w:rsidP="00565609">
      <w:pPr>
        <w:rPr>
          <w:b/>
        </w:rPr>
      </w:pPr>
      <w:r w:rsidRPr="00B8072F">
        <w:rPr>
          <w:rFonts w:ascii="Times New Roman" w:eastAsia="Times New Roman" w:hAnsi="Times New Roman" w:cs="Times New Roman"/>
          <w:b/>
        </w:rPr>
        <w:t xml:space="preserve">Required </w:t>
      </w:r>
      <w:r w:rsidR="00B8072F">
        <w:rPr>
          <w:rFonts w:ascii="Times New Roman" w:eastAsia="Times New Roman" w:hAnsi="Times New Roman" w:cs="Times New Roman"/>
          <w:b/>
        </w:rPr>
        <w:t xml:space="preserve">and Desired </w:t>
      </w:r>
      <w:r w:rsidRPr="00B8072F">
        <w:rPr>
          <w:rFonts w:ascii="Times New Roman" w:eastAsia="Times New Roman" w:hAnsi="Times New Roman" w:cs="Times New Roman"/>
          <w:b/>
        </w:rPr>
        <w:t>skills:</w:t>
      </w:r>
    </w:p>
    <w:p w:rsidR="00565609" w:rsidRDefault="00B8072F" w:rsidP="00565609">
      <w:pPr>
        <w:numPr>
          <w:ilvl w:val="0"/>
          <w:numId w:val="1"/>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Ability</w:t>
      </w:r>
      <w:r w:rsidR="00565609">
        <w:rPr>
          <w:rFonts w:ascii="Times New Roman" w:eastAsia="Times New Roman" w:hAnsi="Times New Roman" w:cs="Times New Roman"/>
          <w:highlight w:val="white"/>
        </w:rPr>
        <w:t xml:space="preserve"> to work in a collaborative way with a small staff</w:t>
      </w:r>
    </w:p>
    <w:p w:rsidR="00565609" w:rsidRDefault="00565609" w:rsidP="00565609">
      <w:pPr>
        <w:numPr>
          <w:ilvl w:val="0"/>
          <w:numId w:val="1"/>
        </w:numPr>
        <w:spacing w:after="120" w:line="344" w:lineRule="auto"/>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Must be able to lift up to 40 pounds</w:t>
      </w:r>
    </w:p>
    <w:p w:rsidR="00565609" w:rsidRDefault="00565609" w:rsidP="00565609">
      <w:pPr>
        <w:numPr>
          <w:ilvl w:val="0"/>
          <w:numId w:val="1"/>
        </w:numPr>
        <w:spacing w:after="0"/>
        <w:ind w:hanging="359"/>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Must be able to multi-task, problem solve, thrive in a dynamic work environment, and enjoy working with a variety of people</w:t>
      </w:r>
    </w:p>
    <w:p w:rsidR="00565609" w:rsidRPr="00565609" w:rsidRDefault="00565609" w:rsidP="00565609">
      <w:pPr>
        <w:numPr>
          <w:ilvl w:val="0"/>
          <w:numId w:val="1"/>
        </w:numPr>
        <w:spacing w:after="0"/>
        <w:ind w:hanging="359"/>
        <w:contextualSpacing/>
        <w:rPr>
          <w:rFonts w:ascii="Times New Roman" w:eastAsia="Times New Roman" w:hAnsi="Times New Roman" w:cs="Times New Roman"/>
          <w:highlight w:val="white"/>
        </w:rPr>
      </w:pPr>
      <w:r>
        <w:rPr>
          <w:rFonts w:ascii="Times New Roman" w:eastAsia="Times New Roman" w:hAnsi="Times New Roman" w:cs="Times New Roman"/>
        </w:rPr>
        <w:lastRenderedPageBreak/>
        <w:t>Resourceful, flexible, and a self starter</w:t>
      </w:r>
    </w:p>
    <w:p w:rsidR="00565609" w:rsidRPr="00A07506" w:rsidRDefault="00B8072F" w:rsidP="00565609">
      <w:pPr>
        <w:numPr>
          <w:ilvl w:val="0"/>
          <w:numId w:val="1"/>
        </w:numPr>
        <w:spacing w:after="0"/>
        <w:ind w:hanging="359"/>
        <w:contextualSpacing/>
        <w:rPr>
          <w:rFonts w:ascii="Times New Roman" w:eastAsia="Times New Roman" w:hAnsi="Times New Roman" w:cs="Times New Roman"/>
          <w:highlight w:val="white"/>
        </w:rPr>
      </w:pPr>
      <w:r>
        <w:rPr>
          <w:rFonts w:ascii="Times New Roman" w:eastAsia="Times New Roman" w:hAnsi="Times New Roman" w:cs="Times New Roman"/>
        </w:rPr>
        <w:t>Background and interest in</w:t>
      </w:r>
      <w:r w:rsidR="00565609">
        <w:rPr>
          <w:rFonts w:ascii="Times New Roman" w:eastAsia="Times New Roman" w:hAnsi="Times New Roman" w:cs="Times New Roman"/>
        </w:rPr>
        <w:t xml:space="preserve"> events</w:t>
      </w:r>
    </w:p>
    <w:p w:rsidR="00A07506" w:rsidRDefault="00A07506" w:rsidP="00565609">
      <w:pPr>
        <w:numPr>
          <w:ilvl w:val="0"/>
          <w:numId w:val="1"/>
        </w:numPr>
        <w:spacing w:after="0"/>
        <w:ind w:hanging="359"/>
        <w:contextualSpacing/>
        <w:rPr>
          <w:rFonts w:ascii="Times New Roman" w:eastAsia="Times New Roman" w:hAnsi="Times New Roman" w:cs="Times New Roman"/>
          <w:highlight w:val="white"/>
        </w:rPr>
      </w:pPr>
      <w:r>
        <w:rPr>
          <w:rFonts w:ascii="Times New Roman" w:eastAsia="Times New Roman" w:hAnsi="Times New Roman" w:cs="Times New Roman"/>
        </w:rPr>
        <w:t xml:space="preserve">Interest and/or experience in marketing </w:t>
      </w:r>
    </w:p>
    <w:p w:rsidR="00565609" w:rsidRDefault="00565609" w:rsidP="00565609">
      <w:pPr>
        <w:numPr>
          <w:ilvl w:val="0"/>
          <w:numId w:val="1"/>
        </w:numPr>
        <w:spacing w:after="0"/>
        <w:ind w:hanging="359"/>
        <w:contextualSpacing/>
        <w:rPr>
          <w:rFonts w:ascii="Times New Roman" w:eastAsia="Times New Roman" w:hAnsi="Times New Roman" w:cs="Times New Roman"/>
        </w:rPr>
      </w:pPr>
      <w:r>
        <w:rPr>
          <w:rFonts w:ascii="Times New Roman" w:eastAsia="Times New Roman" w:hAnsi="Times New Roman" w:cs="Times New Roman"/>
        </w:rPr>
        <w:t>Excellent communication skills, both oral and written</w:t>
      </w:r>
    </w:p>
    <w:p w:rsidR="00D90B52" w:rsidRDefault="00D90B52" w:rsidP="00565609">
      <w:pPr>
        <w:numPr>
          <w:ilvl w:val="0"/>
          <w:numId w:val="1"/>
        </w:numPr>
        <w:spacing w:after="0"/>
        <w:ind w:hanging="359"/>
        <w:contextualSpacing/>
        <w:rPr>
          <w:rFonts w:ascii="Times New Roman" w:eastAsia="Times New Roman" w:hAnsi="Times New Roman" w:cs="Times New Roman"/>
        </w:rPr>
      </w:pPr>
      <w:r>
        <w:rPr>
          <w:rFonts w:ascii="Times New Roman" w:eastAsia="Times New Roman" w:hAnsi="Times New Roman" w:cs="Times New Roman"/>
        </w:rPr>
        <w:t>Excellent computer skills</w:t>
      </w:r>
    </w:p>
    <w:p w:rsidR="00B8072F" w:rsidRDefault="00565609" w:rsidP="00565609">
      <w:pPr>
        <w:numPr>
          <w:ilvl w:val="0"/>
          <w:numId w:val="1"/>
        </w:numPr>
        <w:spacing w:after="0"/>
        <w:ind w:hanging="359"/>
        <w:contextualSpacing/>
        <w:rPr>
          <w:rFonts w:ascii="Times New Roman" w:eastAsia="Times New Roman" w:hAnsi="Times New Roman" w:cs="Times New Roman"/>
        </w:rPr>
      </w:pPr>
      <w:r>
        <w:rPr>
          <w:rFonts w:ascii="Times New Roman" w:eastAsia="Times New Roman" w:hAnsi="Times New Roman" w:cs="Times New Roman"/>
        </w:rPr>
        <w:t>Passionate about the mission of WPP</w:t>
      </w:r>
    </w:p>
    <w:p w:rsidR="00B8072F" w:rsidRDefault="00B8072F" w:rsidP="00B8072F">
      <w:pPr>
        <w:spacing w:after="0"/>
        <w:ind w:left="720"/>
        <w:contextualSpacing/>
        <w:rPr>
          <w:rFonts w:ascii="Times New Roman" w:eastAsia="Times New Roman" w:hAnsi="Times New Roman" w:cs="Times New Roman"/>
        </w:rPr>
      </w:pPr>
    </w:p>
    <w:p w:rsidR="00565609" w:rsidRPr="00B8072F" w:rsidRDefault="00565609" w:rsidP="00B8072F">
      <w:pPr>
        <w:spacing w:after="0"/>
        <w:ind w:left="720"/>
        <w:contextualSpacing/>
        <w:rPr>
          <w:rFonts w:ascii="Times New Roman" w:eastAsia="Times New Roman" w:hAnsi="Times New Roman" w:cs="Times New Roman"/>
        </w:rPr>
      </w:pPr>
      <w:r w:rsidRPr="00B8072F">
        <w:rPr>
          <w:rFonts w:ascii="Times New Roman" w:eastAsia="Times New Roman" w:hAnsi="Times New Roman" w:cs="Times New Roman"/>
        </w:rPr>
        <w:t xml:space="preserve">Washington Parks &amp; People is an equal opportunity employer and does not discriminate in its hiring or any other practices on the basis of race, creed, color, ethnicity, national origin, age, gender, or sexual orientation.  </w:t>
      </w:r>
    </w:p>
    <w:sectPr w:rsidR="00565609" w:rsidRPr="00B8072F" w:rsidSect="0062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773"/>
    <w:multiLevelType w:val="multilevel"/>
    <w:tmpl w:val="75D87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2F3FFB"/>
    <w:multiLevelType w:val="multilevel"/>
    <w:tmpl w:val="80DAC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480E4B"/>
    <w:multiLevelType w:val="multilevel"/>
    <w:tmpl w:val="E6CCD4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61030342"/>
    <w:multiLevelType w:val="multilevel"/>
    <w:tmpl w:val="58FC4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5609"/>
    <w:rsid w:val="000D7BC7"/>
    <w:rsid w:val="001E2E3E"/>
    <w:rsid w:val="00565609"/>
    <w:rsid w:val="0057423F"/>
    <w:rsid w:val="00586DF4"/>
    <w:rsid w:val="00624BCA"/>
    <w:rsid w:val="0071765C"/>
    <w:rsid w:val="00776998"/>
    <w:rsid w:val="00932BB8"/>
    <w:rsid w:val="00A07506"/>
    <w:rsid w:val="00A80AE1"/>
    <w:rsid w:val="00AA7F05"/>
    <w:rsid w:val="00B8072F"/>
    <w:rsid w:val="00BE58D0"/>
    <w:rsid w:val="00C40341"/>
    <w:rsid w:val="00C7276B"/>
    <w:rsid w:val="00D400F0"/>
    <w:rsid w:val="00D5419A"/>
    <w:rsid w:val="00D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090364">
      <w:bodyDiv w:val="1"/>
      <w:marLeft w:val="0"/>
      <w:marRight w:val="0"/>
      <w:marTop w:val="0"/>
      <w:marBottom w:val="0"/>
      <w:divBdr>
        <w:top w:val="none" w:sz="0" w:space="0" w:color="auto"/>
        <w:left w:val="none" w:sz="0" w:space="0" w:color="auto"/>
        <w:bottom w:val="none" w:sz="0" w:space="0" w:color="auto"/>
        <w:right w:val="none" w:sz="0" w:space="0" w:color="auto"/>
      </w:divBdr>
      <w:divsChild>
        <w:div w:id="2097242747">
          <w:marLeft w:val="0"/>
          <w:marRight w:val="0"/>
          <w:marTop w:val="0"/>
          <w:marBottom w:val="0"/>
          <w:divBdr>
            <w:top w:val="none" w:sz="0" w:space="0" w:color="auto"/>
            <w:left w:val="none" w:sz="0" w:space="0" w:color="auto"/>
            <w:bottom w:val="none" w:sz="0" w:space="0" w:color="auto"/>
            <w:right w:val="none" w:sz="0" w:space="0" w:color="auto"/>
          </w:divBdr>
          <w:divsChild>
            <w:div w:id="525872528">
              <w:marLeft w:val="0"/>
              <w:marRight w:val="0"/>
              <w:marTop w:val="0"/>
              <w:marBottom w:val="0"/>
              <w:divBdr>
                <w:top w:val="none" w:sz="0" w:space="0" w:color="auto"/>
                <w:left w:val="none" w:sz="0" w:space="0" w:color="auto"/>
                <w:bottom w:val="none" w:sz="0" w:space="0" w:color="auto"/>
                <w:right w:val="none" w:sz="0" w:space="0" w:color="auto"/>
              </w:divBdr>
              <w:divsChild>
                <w:div w:id="16390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 Delmotte</dc:creator>
  <cp:lastModifiedBy>leslie bratton</cp:lastModifiedBy>
  <cp:revision>2</cp:revision>
  <dcterms:created xsi:type="dcterms:W3CDTF">2016-02-22T18:21:00Z</dcterms:created>
  <dcterms:modified xsi:type="dcterms:W3CDTF">2016-02-22T18:21:00Z</dcterms:modified>
</cp:coreProperties>
</file>